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F5" w:rsidRDefault="003F4784" w:rsidP="003F4784">
      <w:pPr>
        <w:spacing w:after="0"/>
        <w:rPr>
          <w:rFonts w:cstheme="minorHAnsi"/>
        </w:rPr>
      </w:pPr>
      <w:bookmarkStart w:id="0" w:name="_GoBack"/>
      <w:bookmarkEnd w:id="0"/>
      <w:r>
        <w:rPr>
          <w:rFonts w:cstheme="minorHAnsi"/>
        </w:rPr>
        <w:t>Voor in de nieuwsbrief.</w:t>
      </w:r>
    </w:p>
    <w:p w:rsidR="003F4784" w:rsidRDefault="003F4784" w:rsidP="003F4784">
      <w:pPr>
        <w:spacing w:after="0"/>
        <w:rPr>
          <w:rFonts w:cstheme="minorHAnsi"/>
        </w:rPr>
      </w:pPr>
    </w:p>
    <w:p w:rsidR="003F4784" w:rsidRDefault="003F4784" w:rsidP="003F4784">
      <w:pPr>
        <w:spacing w:after="0"/>
        <w:rPr>
          <w:rFonts w:cstheme="minorHAnsi"/>
        </w:rPr>
      </w:pPr>
    </w:p>
    <w:p w:rsidR="003F4784" w:rsidRDefault="003F4784" w:rsidP="003F4784">
      <w:pPr>
        <w:spacing w:after="0"/>
        <w:rPr>
          <w:rFonts w:cstheme="minorHAnsi"/>
          <w:u w:val="single"/>
        </w:rPr>
      </w:pPr>
      <w:r w:rsidRPr="003F4784">
        <w:rPr>
          <w:rFonts w:cstheme="minorHAnsi"/>
          <w:u w:val="single"/>
        </w:rPr>
        <w:t>Klachtenregeling/vertrouwenspersonen binnen het Brederocollege.</w:t>
      </w:r>
    </w:p>
    <w:p w:rsidR="003F4784" w:rsidRDefault="003F4784" w:rsidP="003F4784">
      <w:pPr>
        <w:spacing w:after="0"/>
        <w:rPr>
          <w:rFonts w:cstheme="minorHAnsi"/>
          <w:u w:val="single"/>
        </w:rPr>
      </w:pPr>
    </w:p>
    <w:p w:rsidR="003F4784" w:rsidRDefault="003F4784" w:rsidP="003F4784">
      <w:pPr>
        <w:spacing w:after="0"/>
        <w:rPr>
          <w:rFonts w:cstheme="minorHAnsi"/>
        </w:rPr>
      </w:pPr>
      <w:r>
        <w:rPr>
          <w:rFonts w:cstheme="minorHAnsi"/>
        </w:rPr>
        <w:t xml:space="preserve">Het personeel van het Brederocollege streeft ernaar om het klimaat binnen de school zo prettig en veilig mogelijk te laten zijn voor iedereen. Mocht er toch een probleem of klacht ontstaan, dan willen we dit zo vroeg mogelijk bespreekbaar maken. </w:t>
      </w:r>
    </w:p>
    <w:p w:rsidR="00C74960" w:rsidRDefault="00C74960" w:rsidP="003F4784">
      <w:pPr>
        <w:spacing w:after="0"/>
        <w:rPr>
          <w:rFonts w:cstheme="minorHAnsi"/>
        </w:rPr>
      </w:pPr>
    </w:p>
    <w:p w:rsidR="003F4784" w:rsidRDefault="003F4784" w:rsidP="003F4784">
      <w:pPr>
        <w:spacing w:after="0"/>
        <w:rPr>
          <w:rFonts w:cstheme="minorHAnsi"/>
        </w:rPr>
      </w:pPr>
      <w:r>
        <w:rPr>
          <w:rFonts w:cstheme="minorHAnsi"/>
        </w:rPr>
        <w:t>Dit is als volgt ingericht:</w:t>
      </w:r>
    </w:p>
    <w:p w:rsidR="003F4784" w:rsidRDefault="003F4784" w:rsidP="003F4784">
      <w:pPr>
        <w:pStyle w:val="Lijstalinea"/>
        <w:numPr>
          <w:ilvl w:val="0"/>
          <w:numId w:val="1"/>
        </w:numPr>
        <w:spacing w:after="0"/>
        <w:rPr>
          <w:rFonts w:cstheme="minorHAnsi"/>
        </w:rPr>
      </w:pPr>
      <w:r>
        <w:rPr>
          <w:rFonts w:cstheme="minorHAnsi"/>
        </w:rPr>
        <w:t>Bespreek de situatie eerst met een medewerker of directielid van de school.</w:t>
      </w:r>
    </w:p>
    <w:p w:rsidR="003F4784" w:rsidRDefault="003F4784" w:rsidP="003F4784">
      <w:pPr>
        <w:pStyle w:val="Lijstalinea"/>
        <w:numPr>
          <w:ilvl w:val="0"/>
          <w:numId w:val="1"/>
        </w:numPr>
        <w:spacing w:after="0"/>
        <w:rPr>
          <w:rFonts w:cstheme="minorHAnsi"/>
        </w:rPr>
      </w:pPr>
      <w:r>
        <w:rPr>
          <w:rFonts w:cstheme="minorHAnsi"/>
        </w:rPr>
        <w:t xml:space="preserve">U kunt zich eventueel bij laten staan of voor advies terecht bij een van de vertrouwenspersonen van de school: </w:t>
      </w:r>
    </w:p>
    <w:p w:rsidR="003F4784" w:rsidRDefault="00C74960" w:rsidP="003F4784">
      <w:pPr>
        <w:pStyle w:val="Lijstalinea"/>
        <w:spacing w:after="0"/>
        <w:rPr>
          <w:rFonts w:cstheme="minorHAnsi"/>
        </w:rPr>
      </w:pPr>
      <w:r>
        <w:rPr>
          <w:rFonts w:cstheme="minorHAnsi"/>
        </w:rPr>
        <w:t xml:space="preserve">Peter van Leijsen, Nina </w:t>
      </w:r>
      <w:proofErr w:type="spellStart"/>
      <w:r>
        <w:rPr>
          <w:rFonts w:cstheme="minorHAnsi"/>
        </w:rPr>
        <w:t>Dorsselaer</w:t>
      </w:r>
      <w:proofErr w:type="spellEnd"/>
      <w:r>
        <w:rPr>
          <w:rFonts w:cstheme="minorHAnsi"/>
        </w:rPr>
        <w:t xml:space="preserve">- </w:t>
      </w:r>
      <w:proofErr w:type="spellStart"/>
      <w:r>
        <w:rPr>
          <w:rFonts w:cstheme="minorHAnsi"/>
        </w:rPr>
        <w:t>Danicki</w:t>
      </w:r>
      <w:proofErr w:type="spellEnd"/>
      <w:r>
        <w:rPr>
          <w:rFonts w:cstheme="minorHAnsi"/>
        </w:rPr>
        <w:t xml:space="preserve">  </w:t>
      </w:r>
      <w:r>
        <w:rPr>
          <w:rFonts w:cstheme="minorHAnsi"/>
        </w:rPr>
        <w:tab/>
      </w:r>
      <w:r>
        <w:rPr>
          <w:rFonts w:cstheme="minorHAnsi"/>
        </w:rPr>
        <w:tab/>
        <w:t>locatie Raaimoeren</w:t>
      </w:r>
    </w:p>
    <w:p w:rsidR="00C74960" w:rsidRDefault="00C74960" w:rsidP="003F4784">
      <w:pPr>
        <w:pStyle w:val="Lijstalinea"/>
        <w:spacing w:after="0"/>
        <w:rPr>
          <w:rFonts w:cstheme="minorHAnsi"/>
        </w:rPr>
      </w:pPr>
      <w:r>
        <w:rPr>
          <w:rFonts w:cstheme="minorHAnsi"/>
        </w:rPr>
        <w:t>Bob Schenkels, Nina</w:t>
      </w:r>
      <w:r w:rsidR="00525227">
        <w:rPr>
          <w:rFonts w:cstheme="minorHAnsi"/>
        </w:rPr>
        <w:t xml:space="preserve"> van </w:t>
      </w:r>
      <w:proofErr w:type="spellStart"/>
      <w:r>
        <w:rPr>
          <w:rFonts w:cstheme="minorHAnsi"/>
        </w:rPr>
        <w:t>Dorsselaer</w:t>
      </w:r>
      <w:proofErr w:type="spellEnd"/>
      <w:r>
        <w:rPr>
          <w:rFonts w:cstheme="minorHAnsi"/>
        </w:rPr>
        <w:t xml:space="preserve"> – </w:t>
      </w:r>
      <w:proofErr w:type="spellStart"/>
      <w:r>
        <w:rPr>
          <w:rFonts w:cstheme="minorHAnsi"/>
        </w:rPr>
        <w:t>Danicki</w:t>
      </w:r>
      <w:proofErr w:type="spellEnd"/>
      <w:r>
        <w:rPr>
          <w:rFonts w:cstheme="minorHAnsi"/>
        </w:rPr>
        <w:t xml:space="preserve">    </w:t>
      </w:r>
      <w:r>
        <w:rPr>
          <w:rFonts w:cstheme="minorHAnsi"/>
        </w:rPr>
        <w:tab/>
      </w:r>
      <w:r>
        <w:rPr>
          <w:rFonts w:cstheme="minorHAnsi"/>
        </w:rPr>
        <w:tab/>
        <w:t xml:space="preserve">locatie Jacob </w:t>
      </w:r>
      <w:proofErr w:type="spellStart"/>
      <w:r>
        <w:rPr>
          <w:rFonts w:cstheme="minorHAnsi"/>
        </w:rPr>
        <w:t>Catssingel</w:t>
      </w:r>
      <w:proofErr w:type="spellEnd"/>
      <w:r>
        <w:rPr>
          <w:rFonts w:cstheme="minorHAnsi"/>
        </w:rPr>
        <w:t xml:space="preserve"> </w:t>
      </w:r>
    </w:p>
    <w:p w:rsidR="00C74960" w:rsidRDefault="00C74960" w:rsidP="003F4784">
      <w:pPr>
        <w:pStyle w:val="Lijstalinea"/>
        <w:spacing w:after="0"/>
        <w:rPr>
          <w:rFonts w:cstheme="minorHAnsi"/>
        </w:rPr>
      </w:pPr>
      <w:proofErr w:type="spellStart"/>
      <w:r>
        <w:rPr>
          <w:rFonts w:cstheme="minorHAnsi"/>
        </w:rPr>
        <w:t>Petrie</w:t>
      </w:r>
      <w:proofErr w:type="spellEnd"/>
      <w:r>
        <w:rPr>
          <w:rFonts w:cstheme="minorHAnsi"/>
        </w:rPr>
        <w:t xml:space="preserve"> </w:t>
      </w:r>
      <w:proofErr w:type="spellStart"/>
      <w:r>
        <w:rPr>
          <w:rFonts w:cstheme="minorHAnsi"/>
        </w:rPr>
        <w:t>Gooskens</w:t>
      </w:r>
      <w:proofErr w:type="spellEnd"/>
      <w:r>
        <w:rPr>
          <w:rFonts w:cstheme="minorHAnsi"/>
        </w:rPr>
        <w:t xml:space="preserve">, Jasper van </w:t>
      </w:r>
      <w:proofErr w:type="spellStart"/>
      <w:r>
        <w:rPr>
          <w:rFonts w:cstheme="minorHAnsi"/>
        </w:rPr>
        <w:t>Noordt</w:t>
      </w:r>
      <w:proofErr w:type="spellEnd"/>
      <w:r>
        <w:rPr>
          <w:rFonts w:cstheme="minorHAnsi"/>
        </w:rPr>
        <w:t xml:space="preserve">, Ellen van Loon </w:t>
      </w:r>
      <w:r>
        <w:rPr>
          <w:rFonts w:cstheme="minorHAnsi"/>
        </w:rPr>
        <w:tab/>
        <w:t>locatie Brederostraat</w:t>
      </w:r>
    </w:p>
    <w:p w:rsidR="00C74960" w:rsidRDefault="00C74960" w:rsidP="003F4784">
      <w:pPr>
        <w:pStyle w:val="Lijstalinea"/>
        <w:spacing w:after="0"/>
        <w:rPr>
          <w:rFonts w:cstheme="minorHAnsi"/>
        </w:rPr>
      </w:pPr>
      <w:r>
        <w:rPr>
          <w:rFonts w:cstheme="minorHAnsi"/>
        </w:rPr>
        <w:t xml:space="preserve">Anne Eijck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locatie Balmakersveld.</w:t>
      </w:r>
    </w:p>
    <w:p w:rsidR="00525227" w:rsidRDefault="00525227" w:rsidP="003F4784">
      <w:pPr>
        <w:pStyle w:val="Lijstalinea"/>
        <w:spacing w:after="0"/>
        <w:rPr>
          <w:rFonts w:cstheme="minorHAnsi"/>
        </w:rPr>
      </w:pPr>
    </w:p>
    <w:p w:rsidR="00C74960" w:rsidRDefault="00C74960" w:rsidP="00C74960">
      <w:pPr>
        <w:pStyle w:val="Lijstalinea"/>
        <w:numPr>
          <w:ilvl w:val="0"/>
          <w:numId w:val="1"/>
        </w:numPr>
        <w:spacing w:after="0"/>
        <w:rPr>
          <w:rFonts w:cstheme="minorHAnsi"/>
        </w:rPr>
      </w:pPr>
      <w:r>
        <w:rPr>
          <w:rFonts w:cstheme="minorHAnsi"/>
        </w:rPr>
        <w:t xml:space="preserve">De vertrouwenspersonen kunnen u ondersteunen, een bemiddelaar inschakelen of doorverwijzen naar een extern vertrouwenspersoon. </w:t>
      </w:r>
    </w:p>
    <w:p w:rsidR="00C74960" w:rsidRDefault="00C74960" w:rsidP="00C74960">
      <w:pPr>
        <w:spacing w:after="0"/>
        <w:rPr>
          <w:rFonts w:cstheme="minorHAnsi"/>
        </w:rPr>
      </w:pPr>
      <w:r>
        <w:rPr>
          <w:rFonts w:cstheme="minorHAnsi"/>
        </w:rPr>
        <w:t>Bovengenoemde vertrouwenspersonen zijn bereikbaar via het telefoonnummer: 076 – 523 36 36</w:t>
      </w:r>
    </w:p>
    <w:p w:rsidR="00525227" w:rsidRDefault="00525227" w:rsidP="00C74960">
      <w:pPr>
        <w:spacing w:after="0"/>
        <w:rPr>
          <w:rFonts w:cstheme="minorHAnsi"/>
        </w:rPr>
      </w:pPr>
    </w:p>
    <w:p w:rsidR="00525227" w:rsidRDefault="00525227" w:rsidP="00C74960">
      <w:pPr>
        <w:spacing w:after="0"/>
        <w:rPr>
          <w:rFonts w:cstheme="minorHAnsi"/>
        </w:rPr>
      </w:pPr>
      <w:r>
        <w:rPr>
          <w:rFonts w:cstheme="minorHAnsi"/>
        </w:rPr>
        <w:t>Het is ook mogelijk om een vertrouwenspersoon van een andere locatie te raadplegen wanneer u dat fijner vindt.</w:t>
      </w:r>
    </w:p>
    <w:p w:rsidR="00525227" w:rsidRDefault="00525227" w:rsidP="00C74960">
      <w:pPr>
        <w:spacing w:after="0"/>
        <w:rPr>
          <w:rFonts w:cstheme="minorHAnsi"/>
        </w:rPr>
      </w:pPr>
    </w:p>
    <w:p w:rsidR="00525227" w:rsidRPr="00C74960" w:rsidRDefault="00525227" w:rsidP="00C74960">
      <w:pPr>
        <w:spacing w:after="0"/>
        <w:rPr>
          <w:rFonts w:cstheme="minorHAnsi"/>
        </w:rPr>
      </w:pPr>
    </w:p>
    <w:sectPr w:rsidR="00525227" w:rsidRPr="00C74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8A0"/>
    <w:multiLevelType w:val="hybridMultilevel"/>
    <w:tmpl w:val="F7CE2956"/>
    <w:lvl w:ilvl="0" w:tplc="6BBCA8D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84"/>
    <w:rsid w:val="003F4784"/>
    <w:rsid w:val="00525227"/>
    <w:rsid w:val="00715747"/>
    <w:rsid w:val="009303FD"/>
    <w:rsid w:val="00AC6F32"/>
    <w:rsid w:val="00C74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F5018-C00C-4585-9ACE-BB3E7830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Schenkels</dc:creator>
  <cp:keywords/>
  <dc:description/>
  <cp:lastModifiedBy>Peter van Leijsen</cp:lastModifiedBy>
  <cp:revision>2</cp:revision>
  <dcterms:created xsi:type="dcterms:W3CDTF">2017-09-12T13:19:00Z</dcterms:created>
  <dcterms:modified xsi:type="dcterms:W3CDTF">2017-09-12T13:19:00Z</dcterms:modified>
</cp:coreProperties>
</file>